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3420"/>
        <w:gridCol w:w="3595"/>
      </w:tblGrid>
      <w:tr w:rsidR="000A65F9" w:rsidRPr="00243252" w:rsidTr="000A65F9">
        <w:tc>
          <w:tcPr>
            <w:tcW w:w="2335" w:type="dxa"/>
          </w:tcPr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0A65F9" w:rsidRPr="00243252" w:rsidRDefault="000A65F9" w:rsidP="000A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Excellent</w:t>
            </w:r>
          </w:p>
        </w:tc>
        <w:tc>
          <w:tcPr>
            <w:tcW w:w="3420" w:type="dxa"/>
          </w:tcPr>
          <w:p w:rsidR="000A65F9" w:rsidRPr="00243252" w:rsidRDefault="000A65F9" w:rsidP="000A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Average</w:t>
            </w:r>
          </w:p>
        </w:tc>
        <w:tc>
          <w:tcPr>
            <w:tcW w:w="3595" w:type="dxa"/>
          </w:tcPr>
          <w:p w:rsidR="000A65F9" w:rsidRPr="00243252" w:rsidRDefault="000A65F9" w:rsidP="000A65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Needs Work</w:t>
            </w:r>
          </w:p>
        </w:tc>
      </w:tr>
      <w:tr w:rsidR="000A65F9" w:rsidRPr="00243252" w:rsidTr="000A65F9">
        <w:tc>
          <w:tcPr>
            <w:tcW w:w="2335" w:type="dxa"/>
          </w:tcPr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Sales Promotion</w:t>
            </w: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*Minimum of 3</w:t>
            </w: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0A65F9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Demonstrates complete understanding of Sales Promotion. All requirements of task are included. </w:t>
            </w:r>
          </w:p>
          <w:p w:rsid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P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Explanations/rationale is detailed. </w:t>
            </w:r>
          </w:p>
        </w:tc>
        <w:tc>
          <w:tcPr>
            <w:tcW w:w="3420" w:type="dxa"/>
          </w:tcPr>
          <w:p w:rsidR="000A65F9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partial understanding of Sales Promotion. Most requirements are included.</w:t>
            </w:r>
          </w:p>
          <w:p w:rsidR="00696AD6" w:rsidRDefault="00696AD6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96AD6" w:rsidRDefault="00696AD6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96AD6" w:rsidRPr="00243252" w:rsidRDefault="00696AD6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Not enough Sales Promotion used OR Sales Promotions really did not fit this campaign/business.</w:t>
            </w: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Explanations/rationale for why sales promotional were chosen is vague/unclear/lacking</w:t>
            </w:r>
          </w:p>
        </w:tc>
      </w:tr>
      <w:tr w:rsidR="000A65F9" w:rsidRPr="00243252" w:rsidTr="000A65F9">
        <w:tc>
          <w:tcPr>
            <w:tcW w:w="2335" w:type="dxa"/>
          </w:tcPr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Advertising</w:t>
            </w: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*</w:t>
            </w:r>
            <w:r w:rsidR="00243252" w:rsidRPr="00243252">
              <w:rPr>
                <w:rFonts w:ascii="Arial" w:hAnsi="Arial" w:cs="Arial"/>
              </w:rPr>
              <w:t>Minimum of five (2 Print Media, 1 Specialty Media, 1 Online Advertising, 1 Broadcast Media)</w:t>
            </w: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0A65F9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complete understanding of Advertising. All requirements of task are included.</w:t>
            </w:r>
          </w:p>
          <w:p w:rsid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P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Explanations/rationale is detailed.</w:t>
            </w:r>
          </w:p>
        </w:tc>
        <w:tc>
          <w:tcPr>
            <w:tcW w:w="3420" w:type="dxa"/>
          </w:tcPr>
          <w:p w:rsidR="000A65F9" w:rsidRP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partial understanding of Advertising. Most requirements are included.</w:t>
            </w:r>
          </w:p>
        </w:tc>
        <w:tc>
          <w:tcPr>
            <w:tcW w:w="3595" w:type="dxa"/>
          </w:tcPr>
          <w:p w:rsidR="000A65F9" w:rsidRP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Not enough Advertising used or the Advertisings did not fit this campaign/business</w:t>
            </w:r>
          </w:p>
          <w:p w:rsidR="00243252" w:rsidRP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P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P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P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Explanations/rationale for why advertising were chosen is vague/unclear/lacking</w:t>
            </w:r>
          </w:p>
        </w:tc>
      </w:tr>
      <w:tr w:rsidR="000A65F9" w:rsidRPr="00243252" w:rsidTr="000A65F9">
        <w:tc>
          <w:tcPr>
            <w:tcW w:w="2335" w:type="dxa"/>
          </w:tcPr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Personal Selling</w:t>
            </w: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*Script must be included</w:t>
            </w: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complete understanding of Personal Selling. All requirements of task are included.</w:t>
            </w:r>
          </w:p>
          <w:p w:rsidR="000A65F9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P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Explanations/rationale is detailed.</w:t>
            </w:r>
          </w:p>
        </w:tc>
        <w:tc>
          <w:tcPr>
            <w:tcW w:w="3420" w:type="dxa"/>
          </w:tcPr>
          <w:p w:rsidR="000A65F9" w:rsidRP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partial understanding of Personal Selling. Most requirements are included.</w:t>
            </w:r>
          </w:p>
        </w:tc>
        <w:tc>
          <w:tcPr>
            <w:tcW w:w="3595" w:type="dxa"/>
          </w:tcPr>
          <w:p w:rsidR="000A65F9" w:rsidRP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Personal Selling information is incomplete or vague.</w:t>
            </w:r>
          </w:p>
          <w:p w:rsidR="00243252" w:rsidRP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P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Explanations/rationale for why Personal Selling script that was chosen is vague/unclear/lacking</w:t>
            </w:r>
          </w:p>
        </w:tc>
      </w:tr>
      <w:tr w:rsidR="000A65F9" w:rsidRPr="00243252" w:rsidTr="000A65F9">
        <w:tc>
          <w:tcPr>
            <w:tcW w:w="2335" w:type="dxa"/>
          </w:tcPr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Public Relation/Publicity</w:t>
            </w: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*One of Each</w:t>
            </w: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complete understanding of PR. All requirements of task are included.</w:t>
            </w:r>
          </w:p>
          <w:p w:rsidR="000A65F9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P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Explanations/rationale is detailed</w:t>
            </w:r>
          </w:p>
        </w:tc>
        <w:tc>
          <w:tcPr>
            <w:tcW w:w="3420" w:type="dxa"/>
          </w:tcPr>
          <w:p w:rsidR="000A65F9" w:rsidRP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partial understanding of PR. Most requirements are included.</w:t>
            </w:r>
          </w:p>
        </w:tc>
        <w:tc>
          <w:tcPr>
            <w:tcW w:w="3595" w:type="dxa"/>
          </w:tcPr>
          <w:p w:rsidR="00243252" w:rsidRP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 w:rsidRPr="00243252">
              <w:rPr>
                <w:rFonts w:ascii="Arial" w:hAnsi="Arial" w:cs="Arial"/>
              </w:rPr>
              <w:t xml:space="preserve"> information is incomplete or vague.</w:t>
            </w:r>
          </w:p>
          <w:p w:rsid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P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 xml:space="preserve">Explanations/rationale for </w:t>
            </w:r>
            <w:r>
              <w:rPr>
                <w:rFonts w:ascii="Arial" w:hAnsi="Arial" w:cs="Arial"/>
              </w:rPr>
              <w:t>PR was</w:t>
            </w:r>
            <w:r w:rsidRPr="00243252">
              <w:rPr>
                <w:rFonts w:ascii="Arial" w:hAnsi="Arial" w:cs="Arial"/>
              </w:rPr>
              <w:t xml:space="preserve"> vague/unclear/lacking</w:t>
            </w:r>
          </w:p>
        </w:tc>
      </w:tr>
      <w:tr w:rsidR="000A65F9" w:rsidRPr="00243252" w:rsidTr="000A65F9">
        <w:tc>
          <w:tcPr>
            <w:tcW w:w="2335" w:type="dxa"/>
          </w:tcPr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Direct Marketing</w:t>
            </w:r>
          </w:p>
          <w:p w:rsidR="00243252" w:rsidRP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>*Email and Mail</w:t>
            </w: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complete understanding of DM. All requirements of task are included.</w:t>
            </w:r>
          </w:p>
          <w:p w:rsidR="000A65F9" w:rsidRDefault="000A65F9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Pr="00243252" w:rsidRDefault="00243252" w:rsidP="000A65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Explanations/rationale is detailed</w:t>
            </w:r>
          </w:p>
        </w:tc>
        <w:tc>
          <w:tcPr>
            <w:tcW w:w="3420" w:type="dxa"/>
          </w:tcPr>
          <w:p w:rsidR="000A65F9" w:rsidRP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partial understanding of DM. Most requirements are included.</w:t>
            </w:r>
          </w:p>
        </w:tc>
        <w:tc>
          <w:tcPr>
            <w:tcW w:w="3595" w:type="dxa"/>
          </w:tcPr>
          <w:p w:rsidR="00243252" w:rsidRP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</w:t>
            </w:r>
            <w:r w:rsidRPr="00243252">
              <w:rPr>
                <w:rFonts w:ascii="Arial" w:hAnsi="Arial" w:cs="Arial"/>
              </w:rPr>
              <w:t xml:space="preserve"> information is incomplete or vague.</w:t>
            </w:r>
          </w:p>
          <w:p w:rsid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43252" w:rsidRP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A65F9" w:rsidRPr="00243252" w:rsidRDefault="00243252" w:rsidP="002432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3252">
              <w:rPr>
                <w:rFonts w:ascii="Arial" w:hAnsi="Arial" w:cs="Arial"/>
              </w:rPr>
              <w:t xml:space="preserve">Explanations/rationale for </w:t>
            </w:r>
            <w:r>
              <w:rPr>
                <w:rFonts w:ascii="Arial" w:hAnsi="Arial" w:cs="Arial"/>
              </w:rPr>
              <w:t>DM was</w:t>
            </w:r>
            <w:r w:rsidRPr="00243252">
              <w:rPr>
                <w:rFonts w:ascii="Arial" w:hAnsi="Arial" w:cs="Arial"/>
              </w:rPr>
              <w:t xml:space="preserve"> vague/unclear/lacking</w:t>
            </w:r>
          </w:p>
        </w:tc>
      </w:tr>
    </w:tbl>
    <w:p w:rsidR="000C18C9" w:rsidRPr="00243252" w:rsidRDefault="000C18C9" w:rsidP="000C1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C18C9" w:rsidRPr="00243252" w:rsidSect="000C18C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692" w:rsidRDefault="00C74692" w:rsidP="000C18C9">
      <w:pPr>
        <w:spacing w:after="0" w:line="240" w:lineRule="auto"/>
      </w:pPr>
      <w:r>
        <w:separator/>
      </w:r>
    </w:p>
  </w:endnote>
  <w:endnote w:type="continuationSeparator" w:id="0">
    <w:p w:rsidR="00C74692" w:rsidRDefault="00C74692" w:rsidP="000C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692" w:rsidRDefault="00C74692" w:rsidP="000C18C9">
      <w:pPr>
        <w:spacing w:after="0" w:line="240" w:lineRule="auto"/>
      </w:pPr>
      <w:r>
        <w:separator/>
      </w:r>
    </w:p>
  </w:footnote>
  <w:footnote w:type="continuationSeparator" w:id="0">
    <w:p w:rsidR="00C74692" w:rsidRDefault="00C74692" w:rsidP="000C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C9" w:rsidRDefault="000C18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-219075</wp:posOffset>
              </wp:positionV>
              <wp:extent cx="7800975" cy="8096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09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8C9" w:rsidRPr="000C18C9" w:rsidRDefault="000C18C9">
                          <w:pPr>
                            <w:rPr>
                              <w:rFonts w:ascii="Bernard MT Condensed" w:hAnsi="Bernard MT Condensed"/>
                            </w:rPr>
                          </w:pPr>
                          <w:r w:rsidRPr="000C18C9">
                            <w:rPr>
                              <w:rFonts w:ascii="Bernard MT Condensed" w:hAnsi="Bernard MT Condensed"/>
                            </w:rPr>
                            <w:t xml:space="preserve">Promotional Campaign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.75pt;margin-top:-17.25pt;width:614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BKiAIAAIgFAAAOAAAAZHJzL2Uyb0RvYy54bWysVEtv2zAMvg/YfxB0X+1kTR9BnSJr0WFA&#10;sRZrh54VWWqEyaImKbGzXz9Sdh7reumwi02JH0nx4+PismssW6sQDbiKj45KzpSTUBv3XPHvjzcf&#10;zjiLSbhaWHCq4hsV+eXs/buL1k/VGJZgaxUYOnFx2vqKL1Py06KIcqkaEY/AK4dKDaERCY/huaiD&#10;aNF7Y4txWZ4ULYTaB5AqRry97pV8lv1rrWS60zqqxGzF8W0pf0P+LuhbzC7E9DkIvzRyeIb4h1c0&#10;wjgMunN1LZJgq2D+ctUYGSCCTkcSmgK0NlLlHDCbUfkim4el8CrnguREv6Mp/j+38uv6PjBTY+04&#10;c6LBEj2qLrFP0LERsdP6OEXQg0dY6vCakMN9xEtKutOhoT+mw1CPPG923JIziZenZ2V5fjrhTKLu&#10;rDw/GU/ITbG39iGmzwoaRkLFA9YuUyrWtzH10C2EgkWwpr4x1uYD9Yu6soGtBVbapvxGdP4HyjrW&#10;Vvzk46TMjh2Qee/ZOnKjcscM4SjzPsMspY1VhLHum9LIWE70ldhCSuV28TOaUBpDvcVwwO9f9Rbj&#10;Pg+0yJHBpZ1xYxyEnH0esT1l9Y8tZbrHY20O8iYxdYtuqPwC6g02RIB+oKKXNwarditiuhcBJwh7&#10;ALdCusOPtoCswyBxtoTw67V7wmNjo5azFiey4vHnSgTFmf3isOXPR8fHNML5cDw5HeMhHGoWhxq3&#10;aq4AWwHbGl+XRcInuxV1gOYJl8ecoqJKOImxK5624lXq9wQuH6nm8wzCofUi3boHL8k10Us9+dg9&#10;ieCHxk3Y8vd2uxBedG+PJDsH81UCbXJrE709pwPtOO55OIbVRPvk8JxR+wU6+w0AAP//AwBQSwME&#10;FAAGAAgAAAAhAF3TkA/hAAAACgEAAA8AAABkcnMvZG93bnJldi54bWxMj8FOwzAMhu9IvENkJC5o&#10;S2k3BqXuhBAwiRvrBuKWNaataJyqydry9mQnuNnyp9/fn60n04qBetdYRrieRyCIS6sbrhB2xfPs&#10;FoTzirVqLRPCDzlY5+dnmUq1HfmNhq2vRAhhlyqE2vsuldKVNRnl5rYjDrcv2xvlw9pXUvdqDOGm&#10;lXEU3UijGg4fatXRY03l9/ZoED6vqo9XN73sx2SZdE+boVi96wLx8mJ6uAfhafJ/MJz0gzrkwelg&#10;j6ydaBEWyTKQCLNkEYYTEK/i0O6AcJdEIPNM/q+Q/wIAAP//AwBQSwECLQAUAAYACAAAACEAtoM4&#10;kv4AAADhAQAAEwAAAAAAAAAAAAAAAAAAAAAAW0NvbnRlbnRfVHlwZXNdLnhtbFBLAQItABQABgAI&#10;AAAAIQA4/SH/1gAAAJQBAAALAAAAAAAAAAAAAAAAAC8BAABfcmVscy8ucmVsc1BLAQItABQABgAI&#10;AAAAIQBxu2BKiAIAAIgFAAAOAAAAAAAAAAAAAAAAAC4CAABkcnMvZTJvRG9jLnhtbFBLAQItABQA&#10;BgAIAAAAIQBd05AP4QAAAAoBAAAPAAAAAAAAAAAAAAAAAOIEAABkcnMvZG93bnJldi54bWxQSwUG&#10;AAAAAAQABADzAAAA8AUAAAAA&#10;" fillcolor="white [3201]" stroked="f" strokeweight=".5pt">
              <v:textbox>
                <w:txbxContent>
                  <w:p w:rsidR="000C18C9" w:rsidRPr="000C18C9" w:rsidRDefault="000C18C9">
                    <w:pPr>
                      <w:rPr>
                        <w:rFonts w:ascii="Bernard MT Condensed" w:hAnsi="Bernard MT Condensed"/>
                      </w:rPr>
                    </w:pPr>
                    <w:r w:rsidRPr="000C18C9">
                      <w:rPr>
                        <w:rFonts w:ascii="Bernard MT Condensed" w:hAnsi="Bernard MT Condensed"/>
                      </w:rPr>
                      <w:t xml:space="preserve">Promotional Campaign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C9"/>
    <w:rsid w:val="000375CD"/>
    <w:rsid w:val="000A65F9"/>
    <w:rsid w:val="000C18C9"/>
    <w:rsid w:val="00243252"/>
    <w:rsid w:val="0032017F"/>
    <w:rsid w:val="00330B9A"/>
    <w:rsid w:val="00696AD6"/>
    <w:rsid w:val="00890043"/>
    <w:rsid w:val="00A35248"/>
    <w:rsid w:val="00BE22DE"/>
    <w:rsid w:val="00C74692"/>
    <w:rsid w:val="00E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176EF2-F884-49EB-BA24-1C334EC2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8C9"/>
  </w:style>
  <w:style w:type="paragraph" w:styleId="Footer">
    <w:name w:val="footer"/>
    <w:basedOn w:val="Normal"/>
    <w:link w:val="FooterChar"/>
    <w:uiPriority w:val="99"/>
    <w:unhideWhenUsed/>
    <w:rsid w:val="000C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8C9"/>
  </w:style>
  <w:style w:type="paragraph" w:styleId="BalloonText">
    <w:name w:val="Balloon Text"/>
    <w:basedOn w:val="Normal"/>
    <w:link w:val="BalloonTextChar"/>
    <w:uiPriority w:val="99"/>
    <w:semiHidden/>
    <w:unhideWhenUsed/>
    <w:rsid w:val="00696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2</cp:revision>
  <cp:lastPrinted>2016-11-16T12:02:00Z</cp:lastPrinted>
  <dcterms:created xsi:type="dcterms:W3CDTF">2017-04-21T14:28:00Z</dcterms:created>
  <dcterms:modified xsi:type="dcterms:W3CDTF">2017-04-21T14:28:00Z</dcterms:modified>
</cp:coreProperties>
</file>