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488" w:rsidRDefault="00574DDC" w:rsidP="00E44BAB">
      <w:r>
        <w:rPr>
          <w:noProof/>
        </w:rPr>
        <w:drawing>
          <wp:anchor distT="0" distB="0" distL="114300" distR="114300" simplePos="0" relativeHeight="251669504" behindDoc="1" locked="0" layoutInCell="1" allowOverlap="1" wp14:anchorId="02C07F26" wp14:editId="2DDA7A32">
            <wp:simplePos x="0" y="0"/>
            <wp:positionH relativeFrom="column">
              <wp:posOffset>4876800</wp:posOffset>
            </wp:positionH>
            <wp:positionV relativeFrom="paragraph">
              <wp:posOffset>19050</wp:posOffset>
            </wp:positionV>
            <wp:extent cx="1562100" cy="990600"/>
            <wp:effectExtent l="19050" t="19050" r="19050" b="19050"/>
            <wp:wrapTight wrapText="bothSides">
              <wp:wrapPolygon edited="0">
                <wp:start x="-263" y="-415"/>
                <wp:lineTo x="-263" y="21600"/>
                <wp:lineTo x="21600" y="21600"/>
                <wp:lineTo x="21600" y="-415"/>
                <wp:lineTo x="-263" y="-41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rketin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0" cy="9906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366EB2EB" wp14:editId="4FD2BAE9">
            <wp:simplePos x="0" y="0"/>
            <wp:positionH relativeFrom="margin">
              <wp:posOffset>533400</wp:posOffset>
            </wp:positionH>
            <wp:positionV relativeFrom="paragraph">
              <wp:posOffset>19050</wp:posOffset>
            </wp:positionV>
            <wp:extent cx="1438275" cy="990600"/>
            <wp:effectExtent l="19050" t="19050" r="28575" b="19050"/>
            <wp:wrapTight wrapText="bothSides">
              <wp:wrapPolygon edited="0">
                <wp:start x="-286" y="-415"/>
                <wp:lineTo x="-286" y="21600"/>
                <wp:lineTo x="21743" y="21600"/>
                <wp:lineTo x="21743" y="-415"/>
                <wp:lineTo x="-286" y="-41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rategy_marketing-_sales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9906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0D0B31">
        <w:rPr>
          <w:noProof/>
        </w:rPr>
        <mc:AlternateContent>
          <mc:Choice Requires="wps">
            <w:drawing>
              <wp:anchor distT="0" distB="0" distL="114300" distR="114300" simplePos="0" relativeHeight="251659264" behindDoc="0" locked="0" layoutInCell="1" allowOverlap="1" wp14:anchorId="625958CE" wp14:editId="18B0C0B6">
                <wp:simplePos x="0" y="0"/>
                <wp:positionH relativeFrom="column">
                  <wp:posOffset>1981200</wp:posOffset>
                </wp:positionH>
                <wp:positionV relativeFrom="paragraph">
                  <wp:posOffset>9525</wp:posOffset>
                </wp:positionV>
                <wp:extent cx="2895600" cy="1000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895600" cy="1000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1B94" w:rsidRPr="000A1B94" w:rsidRDefault="000A1B94" w:rsidP="000A1B94">
                            <w:pPr>
                              <w:spacing w:after="0" w:line="240" w:lineRule="auto"/>
                              <w:jc w:val="center"/>
                              <w:rPr>
                                <w:rFonts w:ascii="Bernard MT Condensed" w:hAnsi="Bernard MT Condensed"/>
                                <w:color w:val="000000" w:themeColor="text1"/>
                              </w:rPr>
                            </w:pPr>
                            <w:r w:rsidRPr="000A1B94">
                              <w:rPr>
                                <w:rFonts w:ascii="Bernard MT Condensed" w:hAnsi="Bernard MT Condensed"/>
                                <w:color w:val="000000" w:themeColor="text1"/>
                              </w:rPr>
                              <w:t>Course Syllabus</w:t>
                            </w:r>
                          </w:p>
                          <w:p w:rsidR="000A1B94" w:rsidRPr="000A1B94" w:rsidRDefault="000A1B94" w:rsidP="000A1B94">
                            <w:pPr>
                              <w:spacing w:after="0" w:line="240" w:lineRule="auto"/>
                              <w:jc w:val="center"/>
                              <w:rPr>
                                <w:rFonts w:ascii="Bernard MT Condensed" w:hAnsi="Bernard MT Condensed"/>
                                <w:color w:val="000000" w:themeColor="text1"/>
                              </w:rPr>
                            </w:pPr>
                            <w:r w:rsidRPr="000A1B94">
                              <w:rPr>
                                <w:rFonts w:ascii="Bernard MT Condensed" w:hAnsi="Bernard MT Condensed"/>
                                <w:color w:val="000000" w:themeColor="text1"/>
                              </w:rPr>
                              <w:t>For</w:t>
                            </w:r>
                          </w:p>
                          <w:p w:rsidR="000A1B94" w:rsidRPr="000A1B94" w:rsidRDefault="003432C0" w:rsidP="000A1B94">
                            <w:pPr>
                              <w:spacing w:after="0" w:line="240" w:lineRule="auto"/>
                              <w:jc w:val="center"/>
                              <w:rPr>
                                <w:rFonts w:ascii="Bernard MT Condensed" w:hAnsi="Bernard MT Condensed"/>
                                <w:color w:val="000000" w:themeColor="text1"/>
                              </w:rPr>
                            </w:pPr>
                            <w:r>
                              <w:rPr>
                                <w:rFonts w:ascii="Bernard MT Condensed" w:hAnsi="Bernard MT Condensed"/>
                                <w:color w:val="000000" w:themeColor="text1"/>
                              </w:rPr>
                              <w:t>Retail</w:t>
                            </w:r>
                            <w:r w:rsidR="000D0B31">
                              <w:rPr>
                                <w:rFonts w:ascii="Bernard MT Condensed" w:hAnsi="Bernard MT Condensed"/>
                                <w:color w:val="000000" w:themeColor="text1"/>
                              </w:rPr>
                              <w:t xml:space="preserve"> Marketing</w:t>
                            </w:r>
                          </w:p>
                        </w:txbxContent>
                      </wps:txbx>
                      <wps:bodyPr rot="0" spcFirstLastPara="0" vertOverflow="overflow" horzOverflow="overflow" vert="horz" wrap="square" lIns="91440" tIns="45720" rIns="91440" bIns="45720" numCol="1" spcCol="0" rtlCol="0" fromWordArt="0" anchor="ctr" anchorCtr="0" forceAA="0" compatLnSpc="1">
                        <a:prstTxWarp prst="textPlain">
                          <a:avLst/>
                        </a:prstTxWarp>
                        <a:noAutofit/>
                      </wps:bodyPr>
                    </wps:wsp>
                  </a:graphicData>
                </a:graphic>
              </wp:anchor>
            </w:drawing>
          </mc:Choice>
          <mc:Fallback>
            <w:pict>
              <v:rect w14:anchorId="625958CE" id="Rectangle 1" o:spid="_x0000_s1026" style="position:absolute;margin-left:156pt;margin-top:.75pt;width:228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" filled="f" strokecolor="black [3213]" strokeweight="1pt">
                <v:textbox>
                  <w:txbxContent>
                    <w:p w:rsidR="000A1B94" w:rsidRPr="000A1B94" w:rsidRDefault="000A1B94" w:rsidP="000A1B94">
                      <w:pPr>
                        <w:spacing w:after="0" w:line="240" w:lineRule="auto"/>
                        <w:jc w:val="center"/>
                        <w:rPr>
                          <w:rFonts w:ascii="Bernard MT Condensed" w:hAnsi="Bernard MT Condensed"/>
                          <w:color w:val="000000" w:themeColor="text1"/>
                        </w:rPr>
                      </w:pPr>
                      <w:r w:rsidRPr="000A1B94">
                        <w:rPr>
                          <w:rFonts w:ascii="Bernard MT Condensed" w:hAnsi="Bernard MT Condensed"/>
                          <w:color w:val="000000" w:themeColor="text1"/>
                        </w:rPr>
                        <w:t>Course Syllabus</w:t>
                      </w:r>
                    </w:p>
                    <w:p w:rsidR="000A1B94" w:rsidRPr="000A1B94" w:rsidRDefault="000A1B94" w:rsidP="000A1B94">
                      <w:pPr>
                        <w:spacing w:after="0" w:line="240" w:lineRule="auto"/>
                        <w:jc w:val="center"/>
                        <w:rPr>
                          <w:rFonts w:ascii="Bernard MT Condensed" w:hAnsi="Bernard MT Condensed"/>
                          <w:color w:val="000000" w:themeColor="text1"/>
                        </w:rPr>
                      </w:pPr>
                      <w:r w:rsidRPr="000A1B94">
                        <w:rPr>
                          <w:rFonts w:ascii="Bernard MT Condensed" w:hAnsi="Bernard MT Condensed"/>
                          <w:color w:val="000000" w:themeColor="text1"/>
                        </w:rPr>
                        <w:t>For</w:t>
                      </w:r>
                    </w:p>
                    <w:p w:rsidR="000A1B94" w:rsidRPr="000A1B94" w:rsidRDefault="003432C0" w:rsidP="000A1B94">
                      <w:pPr>
                        <w:spacing w:after="0" w:line="240" w:lineRule="auto"/>
                        <w:jc w:val="center"/>
                        <w:rPr>
                          <w:rFonts w:ascii="Bernard MT Condensed" w:hAnsi="Bernard MT Condensed"/>
                          <w:color w:val="000000" w:themeColor="text1"/>
                        </w:rPr>
                      </w:pPr>
                      <w:r>
                        <w:rPr>
                          <w:rFonts w:ascii="Bernard MT Condensed" w:hAnsi="Bernard MT Condensed"/>
                          <w:color w:val="000000" w:themeColor="text1"/>
                        </w:rPr>
                        <w:t>Retail</w:t>
                      </w:r>
                      <w:r w:rsidR="000D0B31">
                        <w:rPr>
                          <w:rFonts w:ascii="Bernard MT Condensed" w:hAnsi="Bernard MT Condensed"/>
                          <w:color w:val="000000" w:themeColor="text1"/>
                        </w:rPr>
                        <w:t xml:space="preserve"> Marketing</w:t>
                      </w:r>
                    </w:p>
                  </w:txbxContent>
                </v:textbox>
              </v:rect>
            </w:pict>
          </mc:Fallback>
        </mc:AlternateContent>
      </w:r>
    </w:p>
    <w:p w:rsidR="000A1B94" w:rsidRDefault="000A1B94"/>
    <w:p w:rsidR="000A1B94" w:rsidRDefault="000A1B94"/>
    <w:p w:rsidR="000A1B94" w:rsidRDefault="000A1B94"/>
    <w:p w:rsidR="000A1B94" w:rsidRDefault="003432C0" w:rsidP="00574DDC">
      <w:pPr>
        <w:ind w:left="450"/>
        <w:rPr>
          <w:rFonts w:ascii="Arial Narrow" w:eastAsia="BatangChe" w:hAnsi="Arial Narrow"/>
        </w:rPr>
      </w:pPr>
      <w:r>
        <w:rPr>
          <w:rFonts w:ascii="BatangChe" w:eastAsia="BatangChe" w:hAnsi="BatangChe"/>
        </w:rPr>
        <w:t>FALL 2019</w:t>
      </w:r>
      <w:r w:rsidR="00A42476">
        <w:rPr>
          <w:rFonts w:ascii="BatangChe" w:eastAsia="BatangChe" w:hAnsi="BatangChe"/>
        </w:rPr>
        <w:t xml:space="preserve"> </w:t>
      </w:r>
      <w:r w:rsidR="00A42476">
        <w:rPr>
          <w:rFonts w:ascii="BatangChe" w:eastAsia="BatangChe" w:hAnsi="BatangChe"/>
        </w:rPr>
        <w:tab/>
      </w:r>
      <w:r w:rsidR="00A42476">
        <w:rPr>
          <w:rFonts w:ascii="BatangChe" w:eastAsia="BatangChe" w:hAnsi="BatangChe"/>
        </w:rPr>
        <w:tab/>
      </w:r>
      <w:r w:rsidR="000A1B94" w:rsidRPr="000A1B94">
        <w:rPr>
          <w:rFonts w:ascii="Arial Narrow" w:eastAsia="BatangChe" w:hAnsi="Arial Narrow"/>
        </w:rPr>
        <w:tab/>
      </w:r>
      <w:r w:rsidR="000A1B94" w:rsidRPr="000A1B94">
        <w:rPr>
          <w:rFonts w:ascii="Arial Narrow" w:eastAsia="BatangChe" w:hAnsi="Arial Narrow"/>
        </w:rPr>
        <w:tab/>
      </w:r>
      <w:r w:rsidR="000A1B94" w:rsidRPr="000A1B94">
        <w:rPr>
          <w:rFonts w:ascii="Arial Narrow" w:eastAsia="BatangChe" w:hAnsi="Arial Narrow"/>
        </w:rPr>
        <w:tab/>
      </w:r>
      <w:r w:rsidR="000A1B94" w:rsidRPr="000A1B94">
        <w:rPr>
          <w:rFonts w:ascii="Arial Narrow" w:eastAsia="BatangChe" w:hAnsi="Arial Narrow"/>
        </w:rPr>
        <w:tab/>
      </w:r>
      <w:r w:rsidR="000A1B94" w:rsidRPr="000A1B94">
        <w:rPr>
          <w:rFonts w:ascii="Arial Narrow" w:eastAsia="BatangChe" w:hAnsi="Arial Narrow"/>
        </w:rPr>
        <w:tab/>
      </w:r>
      <w:r w:rsidR="000A1B94" w:rsidRPr="000A1B94">
        <w:rPr>
          <w:rFonts w:ascii="Arial Narrow" w:eastAsia="BatangChe" w:hAnsi="Arial Narrow"/>
        </w:rPr>
        <w:tab/>
        <w:t xml:space="preserve">   </w:t>
      </w:r>
      <w:r w:rsidR="000A1B94">
        <w:rPr>
          <w:rFonts w:ascii="Arial Narrow" w:eastAsia="BatangChe" w:hAnsi="Arial Narrow"/>
        </w:rPr>
        <w:tab/>
        <w:t xml:space="preserve">          </w:t>
      </w:r>
      <w:r w:rsidR="000A1B94" w:rsidRPr="000A1B94">
        <w:rPr>
          <w:rFonts w:ascii="Arial Narrow" w:eastAsia="BatangChe" w:hAnsi="Arial Narrow"/>
        </w:rPr>
        <w:t xml:space="preserve"> North Bullitt High School</w:t>
      </w:r>
    </w:p>
    <w:p w:rsidR="000A1B94" w:rsidRDefault="000A1B94">
      <w:pPr>
        <w:rPr>
          <w:rFonts w:ascii="Arial Narrow" w:eastAsia="BatangChe" w:hAnsi="Arial Narrow"/>
        </w:rPr>
      </w:pPr>
    </w:p>
    <w:p w:rsidR="00E44BAB" w:rsidRDefault="008D2B6F" w:rsidP="000A1B94">
      <w:pPr>
        <w:spacing w:after="0" w:line="240" w:lineRule="auto"/>
        <w:rPr>
          <w:rFonts w:ascii="Arial Narrow" w:eastAsia="BatangChe" w:hAnsi="Arial Narrow"/>
        </w:rPr>
      </w:pPr>
      <w:r>
        <w:rPr>
          <w:rFonts w:ascii="Arial Narrow" w:eastAsia="BatangChe" w:hAnsi="Arial Narrow"/>
          <w:noProof/>
        </w:rPr>
        <mc:AlternateContent>
          <mc:Choice Requires="wps">
            <w:drawing>
              <wp:anchor distT="0" distB="0" distL="114300" distR="114300" simplePos="0" relativeHeight="251663360" behindDoc="0" locked="0" layoutInCell="1" allowOverlap="1" wp14:anchorId="1B07B5FB" wp14:editId="11DD127D">
                <wp:simplePos x="0" y="0"/>
                <wp:positionH relativeFrom="column">
                  <wp:posOffset>285750</wp:posOffset>
                </wp:positionH>
                <wp:positionV relativeFrom="paragraph">
                  <wp:posOffset>29845</wp:posOffset>
                </wp:positionV>
                <wp:extent cx="6381750" cy="0"/>
                <wp:effectExtent l="0" t="19050" r="38100" b="38100"/>
                <wp:wrapNone/>
                <wp:docPr id="7" name="Straight Connector 7"/>
                <wp:cNvGraphicFramePr/>
                <a:graphic xmlns:a="http://schemas.openxmlformats.org/drawingml/2006/main">
                  <a:graphicData uri="http://schemas.microsoft.com/office/word/2010/wordprocessingShape">
                    <wps:wsp>
                      <wps:cNvCnPr/>
                      <wps:spPr>
                        <a:xfrm>
                          <a:off x="0" y="0"/>
                          <a:ext cx="6381750" cy="0"/>
                        </a:xfrm>
                        <a:prstGeom prst="line">
                          <a:avLst/>
                        </a:prstGeom>
                        <a:ln w="5715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608F40"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2.35pt" to="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" strokecolor="#212934 [1615]" strokeweight="4.5pt">
                <v:stroke joinstyle="miter"/>
              </v:line>
            </w:pict>
          </mc:Fallback>
        </mc:AlternateContent>
      </w:r>
    </w:p>
    <w:p w:rsidR="008D2B6F" w:rsidRDefault="008D2B6F" w:rsidP="000A1B94">
      <w:pPr>
        <w:spacing w:after="0" w:line="240" w:lineRule="auto"/>
        <w:rPr>
          <w:rFonts w:ascii="Arial Narrow" w:eastAsia="BatangChe" w:hAnsi="Arial Narrow"/>
        </w:rPr>
        <w:sectPr w:rsidR="008D2B6F" w:rsidSect="000A1B94">
          <w:pgSz w:w="12240" w:h="15840"/>
          <w:pgMar w:top="720" w:right="720" w:bottom="720" w:left="720" w:header="720" w:footer="720" w:gutter="0"/>
          <w:cols w:space="720"/>
          <w:docGrid w:linePitch="360"/>
        </w:sectPr>
      </w:pPr>
    </w:p>
    <w:p w:rsidR="000A1B94" w:rsidRPr="008D2B6F" w:rsidRDefault="000A1B94" w:rsidP="00E44BAB">
      <w:pPr>
        <w:spacing w:after="0" w:line="240" w:lineRule="auto"/>
        <w:ind w:left="450"/>
        <w:jc w:val="center"/>
        <w:rPr>
          <w:rFonts w:ascii="Arial Narrow" w:eastAsia="BatangChe" w:hAnsi="Arial Narrow"/>
          <w:b/>
          <w:sz w:val="28"/>
          <w:szCs w:val="28"/>
        </w:rPr>
      </w:pPr>
      <w:r w:rsidRPr="008D2B6F">
        <w:rPr>
          <w:rFonts w:ascii="Arial Narrow" w:eastAsia="BatangChe" w:hAnsi="Arial Narrow"/>
          <w:b/>
          <w:sz w:val="28"/>
          <w:szCs w:val="28"/>
        </w:rPr>
        <w:t>WHAT IS THIS CLASS ABOUT?</w:t>
      </w:r>
    </w:p>
    <w:p w:rsidR="006521AF" w:rsidRDefault="003432C0" w:rsidP="00A95262">
      <w:pPr>
        <w:autoSpaceDE w:val="0"/>
        <w:autoSpaceDN w:val="0"/>
        <w:adjustRightInd w:val="0"/>
        <w:spacing w:after="0" w:line="240" w:lineRule="auto"/>
        <w:ind w:left="450"/>
        <w:jc w:val="both"/>
        <w:rPr>
          <w:rFonts w:ascii="Arial Narrow" w:eastAsia="BatangChe" w:hAnsi="Arial Narrow"/>
          <w:sz w:val="24"/>
          <w:szCs w:val="24"/>
        </w:rPr>
      </w:pPr>
      <w:r>
        <w:t>This course is designed to provide an overview of the marketing responsibilities of individuals employed in the retail industry. This course is based on the business and marketing core that includes communication skills, operations, distribution, marketing-information management, pricing, product and service management, promotion, and selling. The Kentucky Occupational Retail Services Skill Standards are integrated into this course giving students the opportunity to receive Retail Skill Standards Certification.</w:t>
      </w:r>
    </w:p>
    <w:p w:rsidR="009A41FC" w:rsidRPr="006521AF" w:rsidRDefault="009A41FC" w:rsidP="006521AF">
      <w:pPr>
        <w:autoSpaceDE w:val="0"/>
        <w:autoSpaceDN w:val="0"/>
        <w:adjustRightInd w:val="0"/>
        <w:spacing w:after="0" w:line="240" w:lineRule="auto"/>
        <w:ind w:left="450"/>
        <w:rPr>
          <w:rFonts w:ascii="Arial Narrow" w:eastAsia="BatangChe" w:hAnsi="Arial Narrow"/>
          <w:sz w:val="24"/>
          <w:szCs w:val="24"/>
        </w:rPr>
      </w:pPr>
    </w:p>
    <w:p w:rsidR="00E44BAB" w:rsidRDefault="00E44BAB" w:rsidP="008D2B6F">
      <w:pPr>
        <w:spacing w:after="0" w:line="240" w:lineRule="auto"/>
        <w:ind w:left="450"/>
        <w:jc w:val="center"/>
        <w:rPr>
          <w:rFonts w:ascii="Arial Narrow" w:eastAsia="BatangChe" w:hAnsi="Arial Narrow"/>
          <w:b/>
          <w:sz w:val="28"/>
          <w:szCs w:val="28"/>
        </w:rPr>
      </w:pPr>
      <w:r w:rsidRPr="008D2B6F">
        <w:rPr>
          <w:rFonts w:ascii="Arial Narrow" w:eastAsia="BatangChe" w:hAnsi="Arial Narrow"/>
          <w:b/>
          <w:sz w:val="28"/>
          <w:szCs w:val="28"/>
        </w:rPr>
        <w:t>WHY THE NEED FOR THE CLASS?</w:t>
      </w:r>
    </w:p>
    <w:p w:rsidR="00A95262" w:rsidRPr="00A95262" w:rsidRDefault="00A95262" w:rsidP="00A95262">
      <w:pPr>
        <w:spacing w:after="0" w:line="240" w:lineRule="auto"/>
        <w:ind w:left="450"/>
        <w:jc w:val="both"/>
      </w:pPr>
      <w:r w:rsidRPr="00A95262">
        <w:t>There are many positive benefits to be gained from a career in retail. Retail jobs provide varied and challenging work and the chance to learn a valuable skill. If you have ever thought about going into a retail career, then you are considering one of the most under-estimated employment choices out there!</w:t>
      </w:r>
    </w:p>
    <w:p w:rsidR="00A95262" w:rsidRDefault="00A95262" w:rsidP="008D2B6F">
      <w:pPr>
        <w:spacing w:after="0" w:line="240" w:lineRule="auto"/>
        <w:ind w:left="450"/>
        <w:jc w:val="center"/>
        <w:rPr>
          <w:rFonts w:ascii="Arial Narrow" w:eastAsia="BatangChe" w:hAnsi="Arial Narrow"/>
          <w:b/>
          <w:sz w:val="28"/>
          <w:szCs w:val="28"/>
        </w:rPr>
      </w:pPr>
    </w:p>
    <w:p w:rsidR="009A41FC" w:rsidRDefault="009A41FC" w:rsidP="00E44BAB">
      <w:pPr>
        <w:spacing w:after="0" w:line="240" w:lineRule="auto"/>
        <w:ind w:left="450"/>
        <w:rPr>
          <w:rFonts w:ascii="Arial Narrow" w:eastAsia="BatangChe" w:hAnsi="Arial Narrow"/>
          <w:sz w:val="24"/>
          <w:szCs w:val="24"/>
        </w:rPr>
      </w:pPr>
    </w:p>
    <w:p w:rsidR="009A41FC" w:rsidRPr="008D2B6F" w:rsidRDefault="009A41FC" w:rsidP="009A41FC">
      <w:pPr>
        <w:spacing w:after="0" w:line="240" w:lineRule="auto"/>
        <w:jc w:val="center"/>
        <w:rPr>
          <w:rFonts w:ascii="Arial Narrow" w:eastAsia="BatangChe" w:hAnsi="Arial Narrow"/>
          <w:b/>
          <w:sz w:val="28"/>
          <w:szCs w:val="28"/>
        </w:rPr>
      </w:pPr>
      <w:r w:rsidRPr="008D2B6F">
        <w:rPr>
          <w:rFonts w:ascii="Arial Narrow" w:eastAsia="BatangChe" w:hAnsi="Arial Narrow"/>
          <w:b/>
          <w:sz w:val="28"/>
          <w:szCs w:val="28"/>
        </w:rPr>
        <w:t>TIPS FOR SUCCESS</w:t>
      </w:r>
    </w:p>
    <w:p w:rsidR="009A41FC" w:rsidRPr="008D2B6F" w:rsidRDefault="009A41FC" w:rsidP="009A41FC">
      <w:pPr>
        <w:spacing w:after="0" w:line="240" w:lineRule="auto"/>
        <w:ind w:left="450"/>
        <w:rPr>
          <w:rFonts w:ascii="Arial Narrow" w:eastAsia="BatangChe" w:hAnsi="Arial Narrow"/>
          <w:sz w:val="24"/>
          <w:szCs w:val="24"/>
        </w:rPr>
      </w:pPr>
      <w:r w:rsidRPr="008D2B6F">
        <w:rPr>
          <w:rFonts w:ascii="Arial Narrow" w:eastAsia="BatangChe" w:hAnsi="Arial Narrow"/>
          <w:sz w:val="24"/>
          <w:szCs w:val="24"/>
        </w:rPr>
        <w:t>The point of this class is to learn</w:t>
      </w:r>
      <w:r>
        <w:rPr>
          <w:rFonts w:ascii="Arial Narrow" w:eastAsia="BatangChe" w:hAnsi="Arial Narrow"/>
          <w:sz w:val="24"/>
          <w:szCs w:val="24"/>
        </w:rPr>
        <w:t>!</w:t>
      </w:r>
      <w:r w:rsidRPr="008D2B6F">
        <w:rPr>
          <w:rFonts w:ascii="Arial Narrow" w:eastAsia="BatangChe" w:hAnsi="Arial Narrow"/>
          <w:sz w:val="24"/>
          <w:szCs w:val="24"/>
        </w:rPr>
        <w:t xml:space="preserve"> You should learn a wide variety of </w:t>
      </w:r>
      <w:r w:rsidR="00A95262">
        <w:rPr>
          <w:rFonts w:ascii="Arial Narrow" w:eastAsia="BatangChe" w:hAnsi="Arial Narrow"/>
          <w:sz w:val="24"/>
          <w:szCs w:val="24"/>
        </w:rPr>
        <w:t xml:space="preserve">retail </w:t>
      </w:r>
      <w:r w:rsidRPr="008D2B6F">
        <w:rPr>
          <w:rFonts w:ascii="Arial Narrow" w:eastAsia="BatangChe" w:hAnsi="Arial Narrow"/>
          <w:sz w:val="24"/>
          <w:szCs w:val="24"/>
        </w:rPr>
        <w:t xml:space="preserve">marketing concepts. You must remember </w:t>
      </w:r>
      <w:r>
        <w:rPr>
          <w:rFonts w:ascii="Arial Narrow" w:eastAsia="BatangChe" w:hAnsi="Arial Narrow"/>
          <w:sz w:val="24"/>
          <w:szCs w:val="24"/>
        </w:rPr>
        <w:t>that we will cover a lot of information</w:t>
      </w:r>
      <w:r w:rsidRPr="008D2B6F">
        <w:rPr>
          <w:rFonts w:ascii="Arial Narrow" w:eastAsia="BatangChe" w:hAnsi="Arial Narrow"/>
          <w:sz w:val="24"/>
          <w:szCs w:val="24"/>
        </w:rPr>
        <w:t xml:space="preserve">. So, you must be in school to succeed. Most work is done in class, if you are absent or miss a class you will have to make up the work. </w:t>
      </w:r>
    </w:p>
    <w:p w:rsidR="00A95262" w:rsidRDefault="00A95262" w:rsidP="008D2B6F">
      <w:pPr>
        <w:spacing w:after="0" w:line="240" w:lineRule="auto"/>
        <w:ind w:left="450"/>
        <w:jc w:val="center"/>
        <w:rPr>
          <w:rFonts w:ascii="Arial Narrow" w:eastAsia="BatangChe" w:hAnsi="Arial Narrow"/>
          <w:b/>
          <w:sz w:val="28"/>
          <w:szCs w:val="28"/>
        </w:rPr>
      </w:pPr>
      <w:r>
        <w:rPr>
          <w:rFonts w:ascii="Arial Narrow" w:eastAsia="BatangChe" w:hAnsi="Arial Narrow"/>
          <w:noProof/>
        </w:rPr>
        <w:drawing>
          <wp:anchor distT="0" distB="0" distL="114300" distR="114300" simplePos="0" relativeHeight="251670528" behindDoc="1" locked="0" layoutInCell="1" allowOverlap="1">
            <wp:simplePos x="0" y="0"/>
            <wp:positionH relativeFrom="column">
              <wp:posOffset>1685925</wp:posOffset>
            </wp:positionH>
            <wp:positionV relativeFrom="paragraph">
              <wp:posOffset>80009</wp:posOffset>
            </wp:positionV>
            <wp:extent cx="1411747" cy="847725"/>
            <wp:effectExtent l="0" t="0" r="0" b="0"/>
            <wp:wrapTight wrapText="bothSides">
              <wp:wrapPolygon edited="0">
                <wp:start x="9619" y="0"/>
                <wp:lineTo x="6704" y="971"/>
                <wp:lineTo x="4955" y="3883"/>
                <wp:lineTo x="5247" y="7766"/>
                <wp:lineTo x="6413" y="15533"/>
                <wp:lineTo x="6996" y="20872"/>
                <wp:lineTo x="20113" y="20872"/>
                <wp:lineTo x="20113" y="11164"/>
                <wp:lineTo x="18947" y="7766"/>
                <wp:lineTo x="19239" y="3883"/>
                <wp:lineTo x="16032" y="485"/>
                <wp:lineTo x="11077" y="0"/>
                <wp:lineTo x="961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tail-PNG-Pictur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5175" cy="849784"/>
                    </a:xfrm>
                    <a:prstGeom prst="rect">
                      <a:avLst/>
                    </a:prstGeom>
                  </pic:spPr>
                </pic:pic>
              </a:graphicData>
            </a:graphic>
            <wp14:sizeRelH relativeFrom="page">
              <wp14:pctWidth>0</wp14:pctWidth>
            </wp14:sizeRelH>
            <wp14:sizeRelV relativeFrom="page">
              <wp14:pctHeight>0</wp14:pctHeight>
            </wp14:sizeRelV>
          </wp:anchor>
        </w:drawing>
      </w:r>
    </w:p>
    <w:p w:rsidR="00A95262" w:rsidRDefault="00A95262" w:rsidP="008D2B6F">
      <w:pPr>
        <w:spacing w:after="0" w:line="240" w:lineRule="auto"/>
        <w:ind w:left="450"/>
        <w:jc w:val="center"/>
        <w:rPr>
          <w:rFonts w:ascii="Arial Narrow" w:eastAsia="BatangChe" w:hAnsi="Arial Narrow"/>
          <w:b/>
          <w:sz w:val="28"/>
          <w:szCs w:val="28"/>
        </w:rPr>
      </w:pPr>
    </w:p>
    <w:p w:rsidR="00A95262" w:rsidRDefault="00A95262" w:rsidP="008D2B6F">
      <w:pPr>
        <w:spacing w:after="0" w:line="240" w:lineRule="auto"/>
        <w:ind w:left="450"/>
        <w:jc w:val="center"/>
        <w:rPr>
          <w:rFonts w:ascii="Arial Narrow" w:eastAsia="BatangChe" w:hAnsi="Arial Narrow"/>
          <w:b/>
          <w:sz w:val="28"/>
          <w:szCs w:val="28"/>
        </w:rPr>
      </w:pPr>
    </w:p>
    <w:p w:rsidR="00A95262" w:rsidRDefault="00A95262" w:rsidP="008D2B6F">
      <w:pPr>
        <w:spacing w:after="0" w:line="240" w:lineRule="auto"/>
        <w:ind w:left="450"/>
        <w:jc w:val="center"/>
        <w:rPr>
          <w:rFonts w:ascii="Arial Narrow" w:eastAsia="BatangChe" w:hAnsi="Arial Narrow"/>
          <w:b/>
          <w:sz w:val="28"/>
          <w:szCs w:val="28"/>
        </w:rPr>
      </w:pPr>
    </w:p>
    <w:p w:rsidR="00E44BAB" w:rsidRPr="008D2B6F" w:rsidRDefault="00E44BAB" w:rsidP="008D2B6F">
      <w:pPr>
        <w:spacing w:after="0" w:line="240" w:lineRule="auto"/>
        <w:ind w:left="450"/>
        <w:jc w:val="center"/>
        <w:rPr>
          <w:rFonts w:ascii="Arial Narrow" w:eastAsia="BatangChe" w:hAnsi="Arial Narrow"/>
          <w:b/>
          <w:sz w:val="28"/>
          <w:szCs w:val="28"/>
        </w:rPr>
      </w:pPr>
      <w:r w:rsidRPr="008D2B6F">
        <w:rPr>
          <w:rFonts w:ascii="Arial Narrow" w:eastAsia="BatangChe" w:hAnsi="Arial Narrow"/>
          <w:b/>
          <w:sz w:val="28"/>
          <w:szCs w:val="28"/>
        </w:rPr>
        <w:t>HOW AM I GRADED?</w:t>
      </w:r>
    </w:p>
    <w:p w:rsidR="00E44BAB" w:rsidRDefault="00E44BAB" w:rsidP="00E44BAB">
      <w:pPr>
        <w:spacing w:after="0" w:line="240" w:lineRule="auto"/>
        <w:ind w:left="450"/>
        <w:rPr>
          <w:rFonts w:ascii="Arial Narrow" w:eastAsia="BatangChe" w:hAnsi="Arial Narrow"/>
          <w:sz w:val="24"/>
          <w:szCs w:val="24"/>
        </w:rPr>
      </w:pPr>
      <w:r w:rsidRPr="008D2B6F">
        <w:rPr>
          <w:rFonts w:ascii="Arial Narrow" w:eastAsia="BatangChe" w:hAnsi="Arial Narrow"/>
          <w:sz w:val="24"/>
          <w:szCs w:val="24"/>
        </w:rPr>
        <w:t xml:space="preserve">Your grade will be determined </w:t>
      </w:r>
      <w:r w:rsidR="008D2B6F">
        <w:rPr>
          <w:rFonts w:ascii="Arial Narrow" w:eastAsia="BatangChe" w:hAnsi="Arial Narrow"/>
          <w:sz w:val="24"/>
          <w:szCs w:val="24"/>
        </w:rPr>
        <w:t>b</w:t>
      </w:r>
      <w:r w:rsidRPr="008D2B6F">
        <w:rPr>
          <w:rFonts w:ascii="Arial Narrow" w:eastAsia="BatangChe" w:hAnsi="Arial Narrow"/>
          <w:sz w:val="24"/>
          <w:szCs w:val="24"/>
        </w:rPr>
        <w:t>y the follow means:</w:t>
      </w:r>
    </w:p>
    <w:p w:rsidR="008D2B6F" w:rsidRDefault="008D2B6F" w:rsidP="008D2B6F">
      <w:pPr>
        <w:pStyle w:val="ListParagraph"/>
        <w:numPr>
          <w:ilvl w:val="0"/>
          <w:numId w:val="1"/>
        </w:numPr>
        <w:spacing w:after="0" w:line="240" w:lineRule="auto"/>
        <w:ind w:left="1170"/>
        <w:rPr>
          <w:rFonts w:ascii="Arial Narrow" w:eastAsia="BatangChe" w:hAnsi="Arial Narrow"/>
          <w:sz w:val="24"/>
          <w:szCs w:val="24"/>
        </w:rPr>
      </w:pPr>
      <w:r w:rsidRPr="008D2B6F">
        <w:rPr>
          <w:rFonts w:ascii="Arial Narrow" w:eastAsia="BatangChe" w:hAnsi="Arial Narrow"/>
          <w:sz w:val="24"/>
          <w:szCs w:val="24"/>
        </w:rPr>
        <w:t>Announced Assessments: Covering all required reading as well as additional material</w:t>
      </w:r>
    </w:p>
    <w:p w:rsidR="008D2B6F" w:rsidRPr="008D2B6F" w:rsidRDefault="008D2B6F" w:rsidP="008D2B6F">
      <w:pPr>
        <w:pStyle w:val="ListParagraph"/>
        <w:spacing w:after="0" w:line="240" w:lineRule="auto"/>
        <w:ind w:left="1170"/>
        <w:rPr>
          <w:rFonts w:ascii="Arial Narrow" w:eastAsia="BatangChe" w:hAnsi="Arial Narrow"/>
          <w:sz w:val="16"/>
          <w:szCs w:val="16"/>
        </w:rPr>
      </w:pPr>
    </w:p>
    <w:p w:rsidR="008D2B6F" w:rsidRPr="000D0B31" w:rsidRDefault="008D2B6F" w:rsidP="00574DDC">
      <w:pPr>
        <w:pStyle w:val="ListParagraph"/>
        <w:numPr>
          <w:ilvl w:val="0"/>
          <w:numId w:val="1"/>
        </w:numPr>
        <w:spacing w:after="0" w:line="240" w:lineRule="auto"/>
        <w:ind w:left="1170"/>
        <w:rPr>
          <w:rFonts w:ascii="Arial Narrow" w:eastAsia="BatangChe" w:hAnsi="Arial Narrow"/>
          <w:sz w:val="16"/>
          <w:szCs w:val="16"/>
        </w:rPr>
      </w:pPr>
      <w:r w:rsidRPr="000D0B31">
        <w:rPr>
          <w:rFonts w:ascii="Arial Narrow" w:eastAsia="BatangChe" w:hAnsi="Arial Narrow"/>
          <w:sz w:val="24"/>
          <w:szCs w:val="24"/>
        </w:rPr>
        <w:t>Classwork: Completed on a regular basis and will consist of mostly individual assignments, Internet Activities and mini-presentations</w:t>
      </w:r>
      <w:r w:rsidR="000D0B31">
        <w:rPr>
          <w:rFonts w:ascii="Arial Narrow" w:eastAsia="BatangChe" w:hAnsi="Arial Narrow"/>
          <w:sz w:val="24"/>
          <w:szCs w:val="24"/>
        </w:rPr>
        <w:t>.</w:t>
      </w:r>
    </w:p>
    <w:p w:rsidR="008D2B6F" w:rsidRPr="008D2B6F" w:rsidRDefault="008D2B6F" w:rsidP="008D2B6F">
      <w:pPr>
        <w:spacing w:after="0" w:line="240" w:lineRule="auto"/>
        <w:rPr>
          <w:rFonts w:ascii="Arial Narrow" w:eastAsia="BatangChe" w:hAnsi="Arial Narrow"/>
          <w:sz w:val="16"/>
          <w:szCs w:val="16"/>
        </w:rPr>
      </w:pPr>
    </w:p>
    <w:p w:rsidR="00E44BAB" w:rsidRDefault="00E44BAB" w:rsidP="008D2B6F">
      <w:pPr>
        <w:pStyle w:val="ListParagraph"/>
        <w:numPr>
          <w:ilvl w:val="0"/>
          <w:numId w:val="1"/>
        </w:numPr>
        <w:spacing w:after="0" w:line="240" w:lineRule="auto"/>
        <w:ind w:left="1170"/>
        <w:rPr>
          <w:rFonts w:ascii="Arial Narrow" w:eastAsia="BatangChe" w:hAnsi="Arial Narrow"/>
          <w:sz w:val="24"/>
          <w:szCs w:val="24"/>
        </w:rPr>
      </w:pPr>
      <w:r w:rsidRPr="008D2B6F">
        <w:rPr>
          <w:rFonts w:ascii="Arial Narrow" w:eastAsia="BatangChe" w:hAnsi="Arial Narrow"/>
          <w:sz w:val="24"/>
          <w:szCs w:val="24"/>
        </w:rPr>
        <w:t>Exams/Quizzes</w:t>
      </w:r>
      <w:r w:rsidR="000D0B31">
        <w:rPr>
          <w:rFonts w:ascii="Arial Narrow" w:eastAsia="BatangChe" w:hAnsi="Arial Narrow"/>
          <w:sz w:val="24"/>
          <w:szCs w:val="24"/>
        </w:rPr>
        <w:t>:</w:t>
      </w:r>
      <w:r w:rsidRPr="008D2B6F">
        <w:rPr>
          <w:rFonts w:ascii="Arial Narrow" w:eastAsia="BatangChe" w:hAnsi="Arial Narrow"/>
          <w:sz w:val="24"/>
          <w:szCs w:val="24"/>
        </w:rPr>
        <w:t xml:space="preserve">  Every Friday</w:t>
      </w:r>
    </w:p>
    <w:p w:rsidR="003432C0" w:rsidRPr="003432C0" w:rsidRDefault="003432C0" w:rsidP="003432C0">
      <w:pPr>
        <w:pStyle w:val="ListParagraph"/>
        <w:rPr>
          <w:rFonts w:ascii="Arial Narrow" w:eastAsia="BatangChe" w:hAnsi="Arial Narrow"/>
          <w:sz w:val="24"/>
          <w:szCs w:val="24"/>
        </w:rPr>
      </w:pPr>
    </w:p>
    <w:p w:rsidR="003432C0" w:rsidRPr="008D2B6F" w:rsidRDefault="003432C0" w:rsidP="008D2B6F">
      <w:pPr>
        <w:pStyle w:val="ListParagraph"/>
        <w:numPr>
          <w:ilvl w:val="0"/>
          <w:numId w:val="1"/>
        </w:numPr>
        <w:spacing w:after="0" w:line="240" w:lineRule="auto"/>
        <w:ind w:left="1170"/>
        <w:rPr>
          <w:rFonts w:ascii="Arial Narrow" w:eastAsia="BatangChe" w:hAnsi="Arial Narrow"/>
          <w:sz w:val="24"/>
          <w:szCs w:val="24"/>
        </w:rPr>
      </w:pPr>
      <w:r>
        <w:rPr>
          <w:rFonts w:ascii="Arial Narrow" w:eastAsia="BatangChe" w:hAnsi="Arial Narrow"/>
          <w:sz w:val="24"/>
          <w:szCs w:val="24"/>
        </w:rPr>
        <w:t xml:space="preserve">Functions with the School Store (Inventory, Marketing-Information Management, Customer Services, Financing, </w:t>
      </w:r>
    </w:p>
    <w:p w:rsidR="00E44BAB" w:rsidRPr="008D2B6F" w:rsidRDefault="00E44BAB" w:rsidP="00E44BAB">
      <w:pPr>
        <w:spacing w:after="0" w:line="240" w:lineRule="auto"/>
        <w:rPr>
          <w:rFonts w:ascii="Arial Narrow" w:eastAsia="BatangChe" w:hAnsi="Arial Narrow"/>
          <w:sz w:val="24"/>
          <w:szCs w:val="24"/>
        </w:rPr>
      </w:pPr>
    </w:p>
    <w:p w:rsidR="00E44BAB" w:rsidRPr="008D2B6F" w:rsidRDefault="00E44BAB" w:rsidP="008D2B6F">
      <w:pPr>
        <w:spacing w:after="0" w:line="240" w:lineRule="auto"/>
        <w:jc w:val="center"/>
        <w:rPr>
          <w:rFonts w:ascii="Arial Narrow" w:eastAsia="BatangChe" w:hAnsi="Arial Narrow"/>
          <w:b/>
          <w:sz w:val="28"/>
          <w:szCs w:val="28"/>
        </w:rPr>
      </w:pPr>
      <w:r w:rsidRPr="008D2B6F">
        <w:rPr>
          <w:rFonts w:ascii="Arial Narrow" w:eastAsia="BatangChe" w:hAnsi="Arial Narrow"/>
          <w:b/>
          <w:sz w:val="28"/>
          <w:szCs w:val="28"/>
        </w:rPr>
        <w:t>RULES AND EXPECTATIONS</w:t>
      </w:r>
    </w:p>
    <w:p w:rsidR="00E44BAB" w:rsidRPr="008D2B6F" w:rsidRDefault="00E44BAB" w:rsidP="00E44BAB">
      <w:pPr>
        <w:pStyle w:val="ListParagraph"/>
        <w:numPr>
          <w:ilvl w:val="0"/>
          <w:numId w:val="2"/>
        </w:numPr>
        <w:spacing w:after="0" w:line="240" w:lineRule="auto"/>
        <w:rPr>
          <w:rFonts w:ascii="Arial Narrow" w:eastAsia="BatangChe" w:hAnsi="Arial Narrow"/>
          <w:sz w:val="24"/>
          <w:szCs w:val="24"/>
        </w:rPr>
      </w:pPr>
      <w:r w:rsidRPr="008D2B6F">
        <w:rPr>
          <w:rFonts w:ascii="Arial Narrow" w:eastAsia="BatangChe" w:hAnsi="Arial Narrow"/>
          <w:sz w:val="24"/>
          <w:szCs w:val="24"/>
        </w:rPr>
        <w:t>Students will be in the room when the bells rings</w:t>
      </w:r>
    </w:p>
    <w:p w:rsidR="00E44BAB" w:rsidRPr="008D2B6F" w:rsidRDefault="00E44BAB" w:rsidP="00E44BAB">
      <w:pPr>
        <w:pStyle w:val="ListParagraph"/>
        <w:numPr>
          <w:ilvl w:val="0"/>
          <w:numId w:val="2"/>
        </w:numPr>
        <w:spacing w:after="0" w:line="240" w:lineRule="auto"/>
        <w:rPr>
          <w:rFonts w:ascii="Arial Narrow" w:eastAsia="BatangChe" w:hAnsi="Arial Narrow"/>
          <w:sz w:val="24"/>
          <w:szCs w:val="24"/>
        </w:rPr>
      </w:pPr>
      <w:r w:rsidRPr="008D2B6F">
        <w:rPr>
          <w:rFonts w:ascii="Arial Narrow" w:eastAsia="BatangChe" w:hAnsi="Arial Narrow"/>
          <w:sz w:val="24"/>
          <w:szCs w:val="24"/>
        </w:rPr>
        <w:t xml:space="preserve">Students will not have cell phones out during instruction. </w:t>
      </w:r>
    </w:p>
    <w:p w:rsidR="00E44BAB" w:rsidRPr="008D2B6F" w:rsidRDefault="00E44BAB" w:rsidP="00E44BAB">
      <w:pPr>
        <w:pStyle w:val="ListParagraph"/>
        <w:numPr>
          <w:ilvl w:val="0"/>
          <w:numId w:val="2"/>
        </w:numPr>
        <w:spacing w:after="0" w:line="240" w:lineRule="auto"/>
        <w:rPr>
          <w:rFonts w:ascii="Arial Narrow" w:eastAsia="BatangChe" w:hAnsi="Arial Narrow"/>
          <w:sz w:val="24"/>
          <w:szCs w:val="24"/>
        </w:rPr>
      </w:pPr>
      <w:r w:rsidRPr="008D2B6F">
        <w:rPr>
          <w:rFonts w:ascii="Arial Narrow" w:eastAsia="BatangChe" w:hAnsi="Arial Narrow"/>
          <w:sz w:val="24"/>
          <w:szCs w:val="24"/>
        </w:rPr>
        <w:t>There should be no talking during lecture or seatwork activities.</w:t>
      </w:r>
    </w:p>
    <w:p w:rsidR="00E44BAB" w:rsidRPr="008D2B6F" w:rsidRDefault="00E44BAB" w:rsidP="00E44BAB">
      <w:pPr>
        <w:pStyle w:val="ListParagraph"/>
        <w:numPr>
          <w:ilvl w:val="0"/>
          <w:numId w:val="2"/>
        </w:numPr>
        <w:spacing w:after="0" w:line="240" w:lineRule="auto"/>
        <w:rPr>
          <w:rFonts w:ascii="Arial Narrow" w:eastAsia="BatangChe" w:hAnsi="Arial Narrow"/>
          <w:sz w:val="24"/>
          <w:szCs w:val="24"/>
        </w:rPr>
      </w:pPr>
      <w:r w:rsidRPr="008D2B6F">
        <w:rPr>
          <w:rFonts w:ascii="Arial Narrow" w:eastAsia="BatangChe" w:hAnsi="Arial Narrow"/>
          <w:sz w:val="24"/>
          <w:szCs w:val="24"/>
        </w:rPr>
        <w:t>There should be NO food (includes candy) or drink (except water) in the classroom.</w:t>
      </w:r>
      <w:bookmarkStart w:id="0" w:name="_GoBack"/>
      <w:bookmarkEnd w:id="0"/>
    </w:p>
    <w:p w:rsidR="00E44BAB" w:rsidRPr="008D2B6F" w:rsidRDefault="00E44BAB" w:rsidP="00E44BAB">
      <w:pPr>
        <w:pStyle w:val="ListParagraph"/>
        <w:numPr>
          <w:ilvl w:val="0"/>
          <w:numId w:val="2"/>
        </w:numPr>
        <w:spacing w:after="0" w:line="240" w:lineRule="auto"/>
        <w:rPr>
          <w:rFonts w:ascii="Arial Narrow" w:eastAsia="BatangChe" w:hAnsi="Arial Narrow"/>
          <w:sz w:val="24"/>
          <w:szCs w:val="24"/>
        </w:rPr>
      </w:pPr>
      <w:r w:rsidRPr="008D2B6F">
        <w:rPr>
          <w:rFonts w:ascii="Arial Narrow" w:eastAsia="BatangChe" w:hAnsi="Arial Narrow"/>
          <w:sz w:val="24"/>
          <w:szCs w:val="24"/>
        </w:rPr>
        <w:t>Students should act as a professional at all times.</w:t>
      </w:r>
    </w:p>
    <w:p w:rsidR="00E44BAB" w:rsidRDefault="00E44BAB" w:rsidP="00E44BAB">
      <w:pPr>
        <w:pStyle w:val="ListParagraph"/>
        <w:spacing w:after="0" w:line="240" w:lineRule="auto"/>
        <w:rPr>
          <w:rFonts w:ascii="Arial Narrow" w:eastAsia="BatangChe" w:hAnsi="Arial Narrow"/>
          <w:sz w:val="24"/>
          <w:szCs w:val="24"/>
        </w:rPr>
      </w:pPr>
    </w:p>
    <w:p w:rsidR="0068519D" w:rsidRPr="0068519D" w:rsidRDefault="0068519D" w:rsidP="0068519D">
      <w:pPr>
        <w:spacing w:after="0" w:line="240" w:lineRule="auto"/>
        <w:jc w:val="center"/>
        <w:rPr>
          <w:rFonts w:ascii="Arial Narrow" w:eastAsia="BatangChe" w:hAnsi="Arial Narrow"/>
          <w:b/>
          <w:sz w:val="28"/>
          <w:szCs w:val="28"/>
        </w:rPr>
      </w:pPr>
      <w:r w:rsidRPr="0068519D">
        <w:rPr>
          <w:rFonts w:ascii="Arial Narrow" w:eastAsia="BatangChe" w:hAnsi="Arial Narrow"/>
          <w:b/>
          <w:sz w:val="28"/>
          <w:szCs w:val="28"/>
        </w:rPr>
        <w:t>Grades</w:t>
      </w:r>
    </w:p>
    <w:p w:rsidR="0068519D" w:rsidRDefault="0068519D" w:rsidP="0068519D">
      <w:pPr>
        <w:spacing w:after="0" w:line="240" w:lineRule="auto"/>
        <w:rPr>
          <w:rFonts w:ascii="Arial Narrow" w:eastAsia="BatangChe" w:hAnsi="Arial Narrow"/>
          <w:sz w:val="24"/>
          <w:szCs w:val="24"/>
        </w:rPr>
      </w:pPr>
      <w:r w:rsidRPr="0068519D">
        <w:rPr>
          <w:rFonts w:ascii="Arial Narrow" w:eastAsia="BatangChe" w:hAnsi="Arial Narrow"/>
          <w:sz w:val="24"/>
          <w:szCs w:val="24"/>
        </w:rPr>
        <w:t xml:space="preserve">Grades will be entered in Infinite Campus and ZEROs </w:t>
      </w:r>
      <w:r>
        <w:rPr>
          <w:rFonts w:ascii="Arial Narrow" w:eastAsia="BatangChe" w:hAnsi="Arial Narrow"/>
          <w:sz w:val="24"/>
          <w:szCs w:val="24"/>
        </w:rPr>
        <w:t>will be entered if assignments are incomplete or not turned in to teacher.</w:t>
      </w:r>
    </w:p>
    <w:p w:rsidR="0068519D" w:rsidRPr="0068519D" w:rsidRDefault="0068519D" w:rsidP="0068519D">
      <w:pPr>
        <w:spacing w:after="0" w:line="240" w:lineRule="auto"/>
        <w:rPr>
          <w:rFonts w:ascii="Arial Narrow" w:eastAsia="BatangChe" w:hAnsi="Arial Narrow"/>
          <w:b/>
          <w:sz w:val="24"/>
          <w:szCs w:val="24"/>
          <w:u w:val="double"/>
        </w:rPr>
      </w:pPr>
      <w:r>
        <w:rPr>
          <w:rFonts w:ascii="Arial Narrow" w:eastAsia="BatangChe" w:hAnsi="Arial Narrow"/>
          <w:sz w:val="24"/>
          <w:szCs w:val="24"/>
        </w:rPr>
        <w:t xml:space="preserve">Quarter Grades will </w:t>
      </w:r>
      <w:r w:rsidRPr="0068519D">
        <w:rPr>
          <w:rFonts w:ascii="Arial Narrow" w:eastAsia="BatangChe" w:hAnsi="Arial Narrow"/>
          <w:b/>
          <w:sz w:val="24"/>
          <w:szCs w:val="24"/>
          <w:u w:val="single"/>
        </w:rPr>
        <w:t>remain.</w:t>
      </w:r>
      <w:r>
        <w:rPr>
          <w:rFonts w:ascii="Arial Narrow" w:eastAsia="BatangChe" w:hAnsi="Arial Narrow"/>
          <w:sz w:val="24"/>
          <w:szCs w:val="24"/>
        </w:rPr>
        <w:t xml:space="preserve"> If there is an issue with Quarter Grades, students will have five days to correct the issue. After five days Quarter Grades </w:t>
      </w:r>
      <w:r w:rsidRPr="0068519D">
        <w:rPr>
          <w:rFonts w:ascii="Arial Narrow" w:eastAsia="BatangChe" w:hAnsi="Arial Narrow"/>
          <w:b/>
          <w:sz w:val="24"/>
          <w:szCs w:val="24"/>
          <w:u w:val="double"/>
        </w:rPr>
        <w:t>remain.</w:t>
      </w:r>
    </w:p>
    <w:p w:rsidR="0068519D" w:rsidRPr="0068519D" w:rsidRDefault="0068519D" w:rsidP="0068519D">
      <w:pPr>
        <w:spacing w:after="0" w:line="240" w:lineRule="auto"/>
        <w:rPr>
          <w:rFonts w:ascii="Arial Narrow" w:eastAsia="BatangChe" w:hAnsi="Arial Narrow"/>
          <w:sz w:val="24"/>
          <w:szCs w:val="24"/>
        </w:rPr>
        <w:sectPr w:rsidR="0068519D" w:rsidRPr="0068519D" w:rsidSect="00E44BAB">
          <w:type w:val="continuous"/>
          <w:pgSz w:w="12240" w:h="15840"/>
          <w:pgMar w:top="720" w:right="720" w:bottom="720" w:left="720" w:header="720" w:footer="720" w:gutter="0"/>
          <w:cols w:num="2" w:sep="1" w:space="720"/>
          <w:docGrid w:linePitch="360"/>
        </w:sectPr>
      </w:pPr>
    </w:p>
    <w:p w:rsidR="00E44BAB" w:rsidRPr="00E44BAB" w:rsidRDefault="0068519D" w:rsidP="00E44BAB">
      <w:pPr>
        <w:pStyle w:val="ListParagraph"/>
        <w:spacing w:after="0" w:line="240" w:lineRule="auto"/>
        <w:rPr>
          <w:rFonts w:ascii="Arial Narrow" w:eastAsia="BatangChe" w:hAnsi="Arial Narrow"/>
        </w:rPr>
      </w:pPr>
      <w:r>
        <w:rPr>
          <w:rFonts w:ascii="Arial Narrow" w:eastAsia="BatangChe" w:hAnsi="Arial Narrow"/>
          <w:noProof/>
        </w:rPr>
        <mc:AlternateContent>
          <mc:Choice Requires="wps">
            <w:drawing>
              <wp:anchor distT="0" distB="0" distL="114300" distR="114300" simplePos="0" relativeHeight="251665408" behindDoc="0" locked="0" layoutInCell="1" allowOverlap="1" wp14:anchorId="0B1DA9D8" wp14:editId="0C098C14">
                <wp:simplePos x="0" y="0"/>
                <wp:positionH relativeFrom="margin">
                  <wp:posOffset>-95250</wp:posOffset>
                </wp:positionH>
                <wp:positionV relativeFrom="paragraph">
                  <wp:posOffset>738505</wp:posOffset>
                </wp:positionV>
                <wp:extent cx="7162800" cy="933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162800"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2B6F" w:rsidRDefault="008D2B6F" w:rsidP="008D2B6F">
                            <w:pPr>
                              <w:spacing w:after="0" w:line="240" w:lineRule="auto"/>
                            </w:pPr>
                            <w:r w:rsidRPr="008D2B6F">
                              <w:rPr>
                                <w:rFonts w:ascii="Bernard MT Condensed" w:hAnsi="Bernard MT Condensed"/>
                                <w:sz w:val="24"/>
                                <w:szCs w:val="24"/>
                              </w:rPr>
                              <w:t>Mrs. Marla Morris</w:t>
                            </w:r>
                            <w:r>
                              <w:t xml:space="preserve"> </w:t>
                            </w:r>
                            <w:r>
                              <w:tab/>
                            </w:r>
                            <w:r>
                              <w:tab/>
                            </w:r>
                            <w:r>
                              <w:tab/>
                            </w:r>
                            <w:r>
                              <w:tab/>
                            </w:r>
                            <w:r>
                              <w:tab/>
                            </w:r>
                            <w:r>
                              <w:tab/>
                            </w:r>
                            <w:r>
                              <w:tab/>
                            </w:r>
                            <w:r>
                              <w:tab/>
                            </w:r>
                            <w:r>
                              <w:tab/>
                            </w:r>
                            <w:r>
                              <w:tab/>
                            </w:r>
                            <w:r w:rsidRPr="008D2B6F">
                              <w:rPr>
                                <w:rFonts w:ascii="Bell MT" w:hAnsi="Bell MT"/>
                                <w:i/>
                              </w:rPr>
                              <w:t>North Bullitt High School</w:t>
                            </w:r>
                          </w:p>
                          <w:p w:rsidR="008D2B6F" w:rsidRDefault="00A95262" w:rsidP="008D2B6F">
                            <w:pPr>
                              <w:spacing w:after="0" w:line="240" w:lineRule="auto"/>
                            </w:pPr>
                            <w:hyperlink r:id="rId8" w:history="1">
                              <w:r w:rsidR="008D2B6F" w:rsidRPr="008D2B6F">
                                <w:rPr>
                                  <w:rStyle w:val="Hyperlink"/>
                                  <w:rFonts w:ascii="Californian FB" w:hAnsi="Californian FB"/>
                                </w:rPr>
                                <w:t>marla.morris@bullitt.kyschools.us</w:t>
                              </w:r>
                            </w:hyperlink>
                            <w:r w:rsidR="008D2B6F">
                              <w:t xml:space="preserve">     </w:t>
                            </w:r>
                            <w:r w:rsidR="008D2B6F">
                              <w:tab/>
                            </w:r>
                            <w:r w:rsidR="008D2B6F">
                              <w:tab/>
                            </w:r>
                            <w:r w:rsidR="008D2B6F">
                              <w:tab/>
                            </w:r>
                            <w:r w:rsidR="008D2B6F">
                              <w:tab/>
                            </w:r>
                            <w:r w:rsidR="008D2B6F">
                              <w:tab/>
                            </w:r>
                            <w:r w:rsidR="008D2B6F">
                              <w:tab/>
                            </w:r>
                            <w:r w:rsidR="008D2B6F">
                              <w:tab/>
                            </w:r>
                            <w:r w:rsidR="008D2B6F">
                              <w:tab/>
                            </w:r>
                            <w:r w:rsidR="008D2B6F" w:rsidRPr="008D2B6F">
                              <w:rPr>
                                <w:rFonts w:ascii="Bell MT" w:hAnsi="Bell MT"/>
                                <w:i/>
                              </w:rPr>
                              <w:t>3200 East Hebron Lane</w:t>
                            </w:r>
                          </w:p>
                          <w:p w:rsidR="008D2B6F" w:rsidRDefault="008D2B6F" w:rsidP="008D2B6F">
                            <w:pPr>
                              <w:spacing w:after="0" w:line="240" w:lineRule="auto"/>
                            </w:pPr>
                            <w:r w:rsidRPr="008D2B6F">
                              <w:rPr>
                                <w:rFonts w:ascii="Californian FB" w:hAnsi="Californian FB"/>
                              </w:rPr>
                              <w:t>Room-D109</w:t>
                            </w:r>
                            <w:r>
                              <w:tab/>
                            </w:r>
                            <w:r>
                              <w:tab/>
                            </w:r>
                            <w:r>
                              <w:tab/>
                            </w:r>
                            <w:r>
                              <w:tab/>
                            </w:r>
                            <w:r>
                              <w:tab/>
                            </w:r>
                            <w:r>
                              <w:tab/>
                            </w:r>
                            <w:r>
                              <w:tab/>
                            </w:r>
                            <w:r>
                              <w:tab/>
                            </w:r>
                            <w:r>
                              <w:tab/>
                            </w:r>
                            <w:r>
                              <w:tab/>
                            </w:r>
                            <w:r>
                              <w:tab/>
                            </w:r>
                            <w:r w:rsidRPr="008D2B6F">
                              <w:rPr>
                                <w:rFonts w:ascii="Bell MT" w:hAnsi="Bell MT"/>
                                <w:i/>
                              </w:rPr>
                              <w:t>Shepherdsville KY 40165</w:t>
                            </w:r>
                          </w:p>
                          <w:p w:rsidR="008D2B6F" w:rsidRPr="008D2B6F" w:rsidRDefault="00E92790" w:rsidP="008D2B6F">
                            <w:pPr>
                              <w:spacing w:after="0" w:line="240" w:lineRule="auto"/>
                              <w:rPr>
                                <w:rFonts w:ascii="Arial Narrow" w:hAnsi="Arial Narrow"/>
                              </w:rPr>
                            </w:pPr>
                            <w:r>
                              <w:rPr>
                                <w:rFonts w:ascii="Arial Narrow" w:hAnsi="Arial Narrow"/>
                              </w:rPr>
                              <w:t>4</w:t>
                            </w:r>
                            <w:r w:rsidR="008D2B6F" w:rsidRPr="008D2B6F">
                              <w:rPr>
                                <w:rFonts w:ascii="Arial Narrow" w:hAnsi="Arial Narrow"/>
                                <w:vertAlign w:val="superscript"/>
                              </w:rPr>
                              <w:t>th</w:t>
                            </w:r>
                            <w:r w:rsidR="008D2B6F" w:rsidRPr="008D2B6F">
                              <w:rPr>
                                <w:rFonts w:ascii="Arial Narrow" w:hAnsi="Arial Narrow"/>
                              </w:rPr>
                              <w:t xml:space="preserve"> Period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DA9D8" id="_x0000_t202" coordsize="21600,21600" o:spt="202" path="m,l,21600r21600,l21600,xe">
                <v:stroke joinstyle="miter"/>
                <v:path gradientshapeok="t" o:connecttype="rect"/>
              </v:shapetype>
              <v:shape id="Text Box 10" o:spid="_x0000_s1027" type="#_x0000_t202" style="position:absolute;left:0;text-align:left;margin-left:-7.5pt;margin-top:58.15pt;width:564pt;height:7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" filled="f" stroked="f" strokeweight=".5pt">
                <v:textbox>
                  <w:txbxContent>
                    <w:p w:rsidR="008D2B6F" w:rsidRDefault="008D2B6F" w:rsidP="008D2B6F">
                      <w:pPr>
                        <w:spacing w:after="0" w:line="240" w:lineRule="auto"/>
                      </w:pPr>
                      <w:r w:rsidRPr="008D2B6F">
                        <w:rPr>
                          <w:rFonts w:ascii="Bernard MT Condensed" w:hAnsi="Bernard MT Condensed"/>
                          <w:sz w:val="24"/>
                          <w:szCs w:val="24"/>
                        </w:rPr>
                        <w:t>Mrs. Marla Morris</w:t>
                      </w:r>
                      <w:r>
                        <w:t xml:space="preserve"> </w:t>
                      </w:r>
                      <w:r>
                        <w:tab/>
                      </w:r>
                      <w:r>
                        <w:tab/>
                      </w:r>
                      <w:r>
                        <w:tab/>
                      </w:r>
                      <w:r>
                        <w:tab/>
                      </w:r>
                      <w:r>
                        <w:tab/>
                      </w:r>
                      <w:r>
                        <w:tab/>
                      </w:r>
                      <w:r>
                        <w:tab/>
                      </w:r>
                      <w:r>
                        <w:tab/>
                      </w:r>
                      <w:r>
                        <w:tab/>
                      </w:r>
                      <w:r>
                        <w:tab/>
                      </w:r>
                      <w:r w:rsidRPr="008D2B6F">
                        <w:rPr>
                          <w:rFonts w:ascii="Bell MT" w:hAnsi="Bell MT"/>
                          <w:i/>
                        </w:rPr>
                        <w:t>North Bullitt High School</w:t>
                      </w:r>
                    </w:p>
                    <w:p w:rsidR="008D2B6F" w:rsidRDefault="00A95262" w:rsidP="008D2B6F">
                      <w:pPr>
                        <w:spacing w:after="0" w:line="240" w:lineRule="auto"/>
                      </w:pPr>
                      <w:hyperlink r:id="rId9" w:history="1">
                        <w:r w:rsidR="008D2B6F" w:rsidRPr="008D2B6F">
                          <w:rPr>
                            <w:rStyle w:val="Hyperlink"/>
                            <w:rFonts w:ascii="Californian FB" w:hAnsi="Californian FB"/>
                          </w:rPr>
                          <w:t>marla.morris@bullitt.kyschools.us</w:t>
                        </w:r>
                      </w:hyperlink>
                      <w:r w:rsidR="008D2B6F">
                        <w:t xml:space="preserve">     </w:t>
                      </w:r>
                      <w:r w:rsidR="008D2B6F">
                        <w:tab/>
                      </w:r>
                      <w:r w:rsidR="008D2B6F">
                        <w:tab/>
                      </w:r>
                      <w:r w:rsidR="008D2B6F">
                        <w:tab/>
                      </w:r>
                      <w:r w:rsidR="008D2B6F">
                        <w:tab/>
                      </w:r>
                      <w:r w:rsidR="008D2B6F">
                        <w:tab/>
                      </w:r>
                      <w:r w:rsidR="008D2B6F">
                        <w:tab/>
                      </w:r>
                      <w:r w:rsidR="008D2B6F">
                        <w:tab/>
                      </w:r>
                      <w:r w:rsidR="008D2B6F">
                        <w:tab/>
                      </w:r>
                      <w:r w:rsidR="008D2B6F" w:rsidRPr="008D2B6F">
                        <w:rPr>
                          <w:rFonts w:ascii="Bell MT" w:hAnsi="Bell MT"/>
                          <w:i/>
                        </w:rPr>
                        <w:t>3200 East Hebron Lane</w:t>
                      </w:r>
                    </w:p>
                    <w:p w:rsidR="008D2B6F" w:rsidRDefault="008D2B6F" w:rsidP="008D2B6F">
                      <w:pPr>
                        <w:spacing w:after="0" w:line="240" w:lineRule="auto"/>
                      </w:pPr>
                      <w:r w:rsidRPr="008D2B6F">
                        <w:rPr>
                          <w:rFonts w:ascii="Californian FB" w:hAnsi="Californian FB"/>
                        </w:rPr>
                        <w:t>Room-D109</w:t>
                      </w:r>
                      <w:r>
                        <w:tab/>
                      </w:r>
                      <w:r>
                        <w:tab/>
                      </w:r>
                      <w:r>
                        <w:tab/>
                      </w:r>
                      <w:r>
                        <w:tab/>
                      </w:r>
                      <w:r>
                        <w:tab/>
                      </w:r>
                      <w:r>
                        <w:tab/>
                      </w:r>
                      <w:r>
                        <w:tab/>
                      </w:r>
                      <w:r>
                        <w:tab/>
                      </w:r>
                      <w:r>
                        <w:tab/>
                      </w:r>
                      <w:r>
                        <w:tab/>
                      </w:r>
                      <w:r>
                        <w:tab/>
                      </w:r>
                      <w:r w:rsidRPr="008D2B6F">
                        <w:rPr>
                          <w:rFonts w:ascii="Bell MT" w:hAnsi="Bell MT"/>
                          <w:i/>
                        </w:rPr>
                        <w:t>Shepherdsville KY 40165</w:t>
                      </w:r>
                    </w:p>
                    <w:p w:rsidR="008D2B6F" w:rsidRPr="008D2B6F" w:rsidRDefault="00E92790" w:rsidP="008D2B6F">
                      <w:pPr>
                        <w:spacing w:after="0" w:line="240" w:lineRule="auto"/>
                        <w:rPr>
                          <w:rFonts w:ascii="Arial Narrow" w:hAnsi="Arial Narrow"/>
                        </w:rPr>
                      </w:pPr>
                      <w:r>
                        <w:rPr>
                          <w:rFonts w:ascii="Arial Narrow" w:hAnsi="Arial Narrow"/>
                        </w:rPr>
                        <w:t>4</w:t>
                      </w:r>
                      <w:r w:rsidR="008D2B6F" w:rsidRPr="008D2B6F">
                        <w:rPr>
                          <w:rFonts w:ascii="Arial Narrow" w:hAnsi="Arial Narrow"/>
                          <w:vertAlign w:val="superscript"/>
                        </w:rPr>
                        <w:t>th</w:t>
                      </w:r>
                      <w:r w:rsidR="008D2B6F" w:rsidRPr="008D2B6F">
                        <w:rPr>
                          <w:rFonts w:ascii="Arial Narrow" w:hAnsi="Arial Narrow"/>
                        </w:rPr>
                        <w:t xml:space="preserve"> Period Planning</w:t>
                      </w:r>
                    </w:p>
                  </w:txbxContent>
                </v:textbox>
                <w10:wrap anchorx="margin"/>
              </v:shape>
            </w:pict>
          </mc:Fallback>
        </mc:AlternateContent>
      </w:r>
    </w:p>
    <w:sectPr w:rsidR="00E44BAB" w:rsidRPr="00E44BAB" w:rsidSect="00E44BA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40E83"/>
    <w:multiLevelType w:val="hybridMultilevel"/>
    <w:tmpl w:val="D15EB7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D77E57"/>
    <w:multiLevelType w:val="hybridMultilevel"/>
    <w:tmpl w:val="39666E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B53B35"/>
    <w:multiLevelType w:val="hybridMultilevel"/>
    <w:tmpl w:val="4E580BF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ABD7F56"/>
    <w:multiLevelType w:val="hybridMultilevel"/>
    <w:tmpl w:val="D1F2D09A"/>
    <w:lvl w:ilvl="0" w:tplc="0409000D">
      <w:start w:val="1"/>
      <w:numFmt w:val="bullet"/>
      <w:lvlText w:val=""/>
      <w:lvlJc w:val="left"/>
      <w:pPr>
        <w:ind w:left="3510" w:hanging="360"/>
      </w:pPr>
      <w:rPr>
        <w:rFonts w:ascii="Wingdings" w:hAnsi="Wingdings"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94"/>
    <w:rsid w:val="000A1B94"/>
    <w:rsid w:val="000D0B31"/>
    <w:rsid w:val="001B6294"/>
    <w:rsid w:val="003432C0"/>
    <w:rsid w:val="00393370"/>
    <w:rsid w:val="00574DDC"/>
    <w:rsid w:val="006521AF"/>
    <w:rsid w:val="006729CC"/>
    <w:rsid w:val="0068519D"/>
    <w:rsid w:val="007D2488"/>
    <w:rsid w:val="008632EC"/>
    <w:rsid w:val="008D2B6F"/>
    <w:rsid w:val="009A41FC"/>
    <w:rsid w:val="00A42476"/>
    <w:rsid w:val="00A95262"/>
    <w:rsid w:val="00D25C2B"/>
    <w:rsid w:val="00D45B67"/>
    <w:rsid w:val="00E245B9"/>
    <w:rsid w:val="00E31D17"/>
    <w:rsid w:val="00E44BAB"/>
    <w:rsid w:val="00E9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66139-4A72-4441-95E0-07EA7620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BAB"/>
    <w:pPr>
      <w:ind w:left="720"/>
      <w:contextualSpacing/>
    </w:pPr>
  </w:style>
  <w:style w:type="character" w:styleId="Hyperlink">
    <w:name w:val="Hyperlink"/>
    <w:basedOn w:val="DefaultParagraphFont"/>
    <w:uiPriority w:val="99"/>
    <w:unhideWhenUsed/>
    <w:rsid w:val="008D2B6F"/>
    <w:rPr>
      <w:color w:val="0563C1" w:themeColor="hyperlink"/>
      <w:u w:val="single"/>
    </w:rPr>
  </w:style>
  <w:style w:type="paragraph" w:styleId="BalloonText">
    <w:name w:val="Balloon Text"/>
    <w:basedOn w:val="Normal"/>
    <w:link w:val="BalloonTextChar"/>
    <w:uiPriority w:val="99"/>
    <w:semiHidden/>
    <w:unhideWhenUsed/>
    <w:rsid w:val="008D2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a.morris@bullitt.kyschools.u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la.morris@bullitt.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Marla</dc:creator>
  <cp:keywords/>
  <dc:description/>
  <cp:lastModifiedBy>Morris, Marla</cp:lastModifiedBy>
  <cp:revision>3</cp:revision>
  <cp:lastPrinted>2019-07-29T18:00:00Z</cp:lastPrinted>
  <dcterms:created xsi:type="dcterms:W3CDTF">2019-07-29T17:55:00Z</dcterms:created>
  <dcterms:modified xsi:type="dcterms:W3CDTF">2019-07-29T18:03:00Z</dcterms:modified>
</cp:coreProperties>
</file>